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7A027" w14:textId="77777777" w:rsidR="00A30670" w:rsidRDefault="00A30670" w:rsidP="00905611">
      <w:pPr>
        <w:jc w:val="center"/>
        <w:rPr>
          <w:b/>
          <w:noProof/>
          <w:sz w:val="28"/>
        </w:rPr>
      </w:pPr>
    </w:p>
    <w:p w14:paraId="0657FD3F" w14:textId="77777777" w:rsidR="00905611" w:rsidRDefault="00905611" w:rsidP="00905611">
      <w:pPr>
        <w:jc w:val="center"/>
        <w:rPr>
          <w:b/>
          <w:noProof/>
          <w:sz w:val="28"/>
        </w:rPr>
      </w:pPr>
    </w:p>
    <w:p w14:paraId="789AFDC6" w14:textId="77777777" w:rsidR="005A3545" w:rsidRDefault="005A3545" w:rsidP="00905611">
      <w:pPr>
        <w:jc w:val="center"/>
        <w:rPr>
          <w:rFonts w:ascii="Calibri" w:hAnsi="Calibri" w:cs="Helvetica"/>
          <w:b/>
          <w:noProof/>
          <w:szCs w:val="22"/>
        </w:rPr>
      </w:pPr>
    </w:p>
    <w:p w14:paraId="6D06955B" w14:textId="5F5A774D" w:rsidR="00666393" w:rsidRDefault="00814AB3" w:rsidP="00905611">
      <w:pPr>
        <w:jc w:val="center"/>
        <w:rPr>
          <w:b/>
          <w:noProof/>
          <w:sz w:val="28"/>
        </w:rPr>
      </w:pPr>
      <w:r>
        <w:rPr>
          <w:rFonts w:asciiTheme="minorHAnsi" w:hAnsiTheme="minorHAnsi" w:cs="Helvetica"/>
          <w:b/>
          <w:noProof/>
          <w:szCs w:val="22"/>
        </w:rPr>
        <w:drawing>
          <wp:inline distT="0" distB="0" distL="0" distR="0" wp14:anchorId="2C9FBE35" wp14:editId="62CB261E">
            <wp:extent cx="2716732" cy="680714"/>
            <wp:effectExtent l="0" t="0" r="0" b="5715"/>
            <wp:docPr id="11958376" name="Image 1" descr="Une image contenant texte, Police, capture d’écran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8376" name="Image 1" descr="Une image contenant texte, Police, capture d’écran, Graphique&#10;&#10;Le contenu généré par l’IA peut êtr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206" cy="6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CAAC9" w14:textId="77777777" w:rsidR="00516004" w:rsidRDefault="00516004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054B5987" w14:textId="21748752" w:rsidR="00516004" w:rsidRDefault="008929A4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 w:rsidRPr="008929A4">
        <w:rPr>
          <w:rFonts w:ascii="Helvetica" w:hAnsi="Helvetica" w:cs="Helvetica"/>
          <w:b/>
          <w:i/>
          <w:noProof/>
          <w:sz w:val="32"/>
          <w:szCs w:val="32"/>
          <w:u w:val="single"/>
        </w:rPr>
        <w:t>2025RTPN2095</w:t>
      </w:r>
    </w:p>
    <w:p w14:paraId="31A2162F" w14:textId="77777777" w:rsidR="008929A4" w:rsidRDefault="008929A4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36B64DDC" w14:textId="19FAC699" w:rsidR="005A3545" w:rsidRDefault="007C6D97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Lot </w:t>
      </w:r>
      <w:r w:rsidR="00A86092">
        <w:rPr>
          <w:rFonts w:ascii="Helvetica" w:hAnsi="Helvetica" w:cs="Helvetica"/>
          <w:b/>
          <w:i/>
          <w:noProof/>
          <w:sz w:val="32"/>
          <w:szCs w:val="32"/>
          <w:u w:val="single"/>
        </w:rPr>
        <w:t>2</w:t>
      </w:r>
      <w:r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 </w:t>
      </w:r>
      <w:r w:rsidR="005A3545">
        <w:rPr>
          <w:rFonts w:ascii="Helvetica" w:hAnsi="Helvetica" w:cs="Helvetica"/>
          <w:b/>
          <w:i/>
          <w:noProof/>
          <w:sz w:val="32"/>
          <w:szCs w:val="32"/>
          <w:u w:val="single"/>
        </w:rPr>
        <w:t>P</w:t>
      </w:r>
      <w:r w:rsidR="00905611"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restations </w:t>
      </w:r>
      <w:r w:rsidR="00516004"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de surveillance </w:t>
      </w:r>
      <w:r w:rsidR="00814314">
        <w:rPr>
          <w:rFonts w:ascii="Helvetica" w:hAnsi="Helvetica" w:cs="Helvetica"/>
          <w:b/>
          <w:i/>
          <w:noProof/>
          <w:sz w:val="32"/>
          <w:szCs w:val="32"/>
          <w:u w:val="single"/>
        </w:rPr>
        <w:t>/ fermeture</w:t>
      </w:r>
    </w:p>
    <w:p w14:paraId="0AD5C525" w14:textId="77777777" w:rsidR="00905611" w:rsidRPr="00905611" w:rsidRDefault="0090561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>d</w:t>
      </w:r>
      <w:r w:rsidR="00E902E1">
        <w:rPr>
          <w:rFonts w:ascii="Helvetica" w:hAnsi="Helvetica" w:cs="Helvetica"/>
          <w:b/>
          <w:i/>
          <w:noProof/>
          <w:sz w:val="32"/>
          <w:szCs w:val="32"/>
          <w:u w:val="single"/>
        </w:rPr>
        <w:t>u</w:t>
      </w:r>
      <w:r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 site </w:t>
      </w:r>
      <w:r w:rsidR="007C6D97">
        <w:rPr>
          <w:rFonts w:ascii="Helvetica" w:hAnsi="Helvetica" w:cs="Helvetica"/>
          <w:b/>
          <w:i/>
          <w:noProof/>
          <w:sz w:val="32"/>
          <w:szCs w:val="32"/>
          <w:u w:val="single"/>
        </w:rPr>
        <w:t>d</w:t>
      </w:r>
      <w:r w:rsidR="00E902E1">
        <w:rPr>
          <w:rFonts w:ascii="Helvetica" w:hAnsi="Helvetica" w:cs="Helvetica"/>
          <w:b/>
          <w:i/>
          <w:noProof/>
          <w:sz w:val="32"/>
          <w:szCs w:val="32"/>
          <w:u w:val="single"/>
        </w:rPr>
        <w:t>’Angers</w:t>
      </w:r>
    </w:p>
    <w:p w14:paraId="45F8D636" w14:textId="77777777" w:rsidR="00905611" w:rsidRPr="00905611" w:rsidRDefault="0090561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763EB12D" w14:textId="77777777" w:rsidR="005A3545" w:rsidRDefault="0017520B" w:rsidP="005A3545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>
        <w:rPr>
          <w:rFonts w:ascii="Helvetica" w:hAnsi="Helvetica" w:cs="Helvetica"/>
          <w:b/>
          <w:i/>
          <w:noProof/>
          <w:sz w:val="32"/>
          <w:szCs w:val="32"/>
          <w:u w:val="single"/>
        </w:rPr>
        <w:t>Etat des prix forfaitaires</w:t>
      </w:r>
    </w:p>
    <w:p w14:paraId="5E200A33" w14:textId="77777777" w:rsidR="00905611" w:rsidRPr="00905611" w:rsidRDefault="0090561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0E34344D" w14:textId="77777777" w:rsidR="00905611" w:rsidRDefault="00905611" w:rsidP="00905611">
      <w:pPr>
        <w:jc w:val="center"/>
        <w:rPr>
          <w:b/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252"/>
      </w:tblGrid>
      <w:tr w:rsidR="00905611" w14:paraId="63887924" w14:textId="77777777" w:rsidTr="00DD6DFB">
        <w:trPr>
          <w:trHeight w:val="592"/>
        </w:trPr>
        <w:tc>
          <w:tcPr>
            <w:tcW w:w="5070" w:type="dxa"/>
            <w:shd w:val="clear" w:color="auto" w:fill="auto"/>
          </w:tcPr>
          <w:p w14:paraId="03C7256C" w14:textId="77777777" w:rsidR="00905611" w:rsidRPr="00DD6DFB" w:rsidRDefault="00905611" w:rsidP="00DD6DFB">
            <w:pPr>
              <w:jc w:val="center"/>
              <w:rPr>
                <w:rFonts w:ascii="Helvetica" w:hAnsi="Helvetica" w:cs="Helvetica"/>
                <w:b/>
              </w:rPr>
            </w:pPr>
            <w:r w:rsidRPr="00DD6DFB">
              <w:rPr>
                <w:rFonts w:ascii="Helvetica" w:hAnsi="Helvetica" w:cs="Helvetica"/>
                <w:b/>
              </w:rPr>
              <w:t>Prestations</w:t>
            </w:r>
          </w:p>
        </w:tc>
        <w:tc>
          <w:tcPr>
            <w:tcW w:w="4252" w:type="dxa"/>
            <w:shd w:val="clear" w:color="auto" w:fill="auto"/>
          </w:tcPr>
          <w:p w14:paraId="09F36399" w14:textId="77777777" w:rsidR="0017520B" w:rsidRPr="00DD6DFB" w:rsidRDefault="00905611" w:rsidP="00DD6DFB">
            <w:pPr>
              <w:jc w:val="center"/>
              <w:rPr>
                <w:rFonts w:ascii="Helvetica" w:hAnsi="Helvetica" w:cs="Helvetica"/>
                <w:b/>
              </w:rPr>
            </w:pPr>
            <w:r w:rsidRPr="00DD6DFB">
              <w:rPr>
                <w:rFonts w:ascii="Helvetica" w:hAnsi="Helvetica" w:cs="Helvetica"/>
                <w:b/>
              </w:rPr>
              <w:t xml:space="preserve">Prix forfaitaire </w:t>
            </w:r>
            <w:r w:rsidR="00BC54CC" w:rsidRPr="00DD6DFB">
              <w:rPr>
                <w:rFonts w:ascii="Helvetica" w:hAnsi="Helvetica" w:cs="Helvetica"/>
                <w:b/>
              </w:rPr>
              <w:t xml:space="preserve">annuel </w:t>
            </w:r>
            <w:r w:rsidR="0017520B" w:rsidRPr="00DD6DFB">
              <w:rPr>
                <w:rFonts w:ascii="Helvetica" w:hAnsi="Helvetica" w:cs="Helvetica"/>
                <w:b/>
              </w:rPr>
              <w:t>en €</w:t>
            </w:r>
            <w:r w:rsidRPr="00DD6DFB">
              <w:rPr>
                <w:rFonts w:ascii="Helvetica" w:hAnsi="Helvetica" w:cs="Helvetica"/>
                <w:b/>
              </w:rPr>
              <w:t xml:space="preserve">HT </w:t>
            </w:r>
          </w:p>
          <w:p w14:paraId="5940A35F" w14:textId="77777777" w:rsidR="0017520B" w:rsidRPr="00DD6DFB" w:rsidRDefault="00905611" w:rsidP="00DD6DFB">
            <w:pPr>
              <w:jc w:val="center"/>
              <w:rPr>
                <w:rFonts w:ascii="Helvetica" w:hAnsi="Helvetica" w:cs="Helvetica"/>
                <w:b/>
                <w:i/>
              </w:rPr>
            </w:pPr>
            <w:r w:rsidRPr="00DD6DFB">
              <w:rPr>
                <w:rFonts w:ascii="Helvetica" w:hAnsi="Helvetica" w:cs="Helvetica"/>
                <w:b/>
                <w:i/>
              </w:rPr>
              <w:t xml:space="preserve">(A COMPLETER </w:t>
            </w:r>
          </w:p>
          <w:p w14:paraId="1FC85598" w14:textId="77777777" w:rsidR="00905611" w:rsidRPr="00DD6DFB" w:rsidRDefault="00905611" w:rsidP="00DD6DFB">
            <w:pPr>
              <w:jc w:val="center"/>
              <w:rPr>
                <w:rFonts w:ascii="Helvetica" w:hAnsi="Helvetica" w:cs="Helvetica"/>
                <w:b/>
              </w:rPr>
            </w:pPr>
            <w:r w:rsidRPr="00DD6DFB">
              <w:rPr>
                <w:rFonts w:ascii="Helvetica" w:hAnsi="Helvetica" w:cs="Helvetica"/>
                <w:b/>
                <w:i/>
              </w:rPr>
              <w:t>PAR LE CANDIDAT)</w:t>
            </w:r>
          </w:p>
        </w:tc>
      </w:tr>
      <w:tr w:rsidR="00516004" w:rsidRPr="00DD6DFB" w14:paraId="4FE84706" w14:textId="77777777" w:rsidTr="00B25A14">
        <w:trPr>
          <w:trHeight w:val="524"/>
        </w:trPr>
        <w:tc>
          <w:tcPr>
            <w:tcW w:w="5070" w:type="dxa"/>
            <w:shd w:val="clear" w:color="auto" w:fill="auto"/>
            <w:vAlign w:val="center"/>
          </w:tcPr>
          <w:p w14:paraId="059C3A84" w14:textId="77777777" w:rsidR="00516004" w:rsidRDefault="00516004" w:rsidP="00B25A14">
            <w:pPr>
              <w:rPr>
                <w:rFonts w:ascii="Helvetica" w:hAnsi="Helvetica" w:cs="Helvetica"/>
              </w:rPr>
            </w:pPr>
          </w:p>
          <w:p w14:paraId="557D84A9" w14:textId="33E5D2B6" w:rsidR="00516004" w:rsidRDefault="00AF1C63" w:rsidP="00B25A14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Rondes de fermeture</w:t>
            </w:r>
            <w:r w:rsidR="00516004">
              <w:rPr>
                <w:rFonts w:ascii="Helvetica" w:hAnsi="Helvetica" w:cs="Helvetica"/>
              </w:rPr>
              <w:t xml:space="preserve"> du </w:t>
            </w:r>
            <w:r w:rsidR="00E902E1">
              <w:rPr>
                <w:rFonts w:ascii="Helvetica" w:hAnsi="Helvetica" w:cs="Helvetica"/>
              </w:rPr>
              <w:t xml:space="preserve">siège social </w:t>
            </w:r>
            <w:r w:rsidR="00516004">
              <w:rPr>
                <w:rFonts w:ascii="Helvetica" w:hAnsi="Helvetica" w:cs="Helvetica"/>
              </w:rPr>
              <w:t>(cf</w:t>
            </w:r>
            <w:r>
              <w:rPr>
                <w:rFonts w:ascii="Helvetica" w:hAnsi="Helvetica" w:cs="Helvetica"/>
              </w:rPr>
              <w:t>.</w:t>
            </w:r>
            <w:r w:rsidR="00516004">
              <w:rPr>
                <w:rFonts w:ascii="Helvetica" w:hAnsi="Helvetica" w:cs="Helvetica"/>
              </w:rPr>
              <w:t xml:space="preserve"> prestation récurrente de rondiers)</w:t>
            </w:r>
          </w:p>
          <w:p w14:paraId="4B5735C3" w14:textId="77777777" w:rsidR="00516004" w:rsidRPr="00905611" w:rsidRDefault="00516004" w:rsidP="00B25A14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BB66908" w14:textId="77777777" w:rsidR="00516004" w:rsidRPr="00DD6DFB" w:rsidRDefault="00516004" w:rsidP="00B25A14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666393" w:rsidRPr="00DD6DFB" w14:paraId="260401A1" w14:textId="77777777" w:rsidTr="00DD6DFB">
        <w:trPr>
          <w:trHeight w:val="727"/>
        </w:trPr>
        <w:tc>
          <w:tcPr>
            <w:tcW w:w="50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F99968" w14:textId="77777777" w:rsidR="00666393" w:rsidRPr="00DD6DFB" w:rsidRDefault="00666393" w:rsidP="00DD6DFB">
            <w:pPr>
              <w:jc w:val="center"/>
              <w:rPr>
                <w:rFonts w:ascii="Helvetica" w:hAnsi="Helvetica" w:cs="Helvetica"/>
                <w:b/>
                <w:color w:val="365F91"/>
              </w:rPr>
            </w:pPr>
            <w:r w:rsidRPr="00DD6DFB">
              <w:rPr>
                <w:rFonts w:ascii="Helvetica" w:hAnsi="Helvetica" w:cs="Helvetica"/>
                <w:b/>
                <w:color w:val="365F91"/>
              </w:rPr>
              <w:t xml:space="preserve">Montant total forfaitaire annuel </w:t>
            </w:r>
          </w:p>
          <w:p w14:paraId="2E7EF7A9" w14:textId="77777777" w:rsidR="00666393" w:rsidRPr="00DD6DFB" w:rsidRDefault="00666393" w:rsidP="00DD6DFB">
            <w:pPr>
              <w:jc w:val="center"/>
              <w:rPr>
                <w:b/>
              </w:rPr>
            </w:pPr>
            <w:r w:rsidRPr="00DD6DFB">
              <w:rPr>
                <w:rFonts w:ascii="Helvetica" w:hAnsi="Helvetica" w:cs="Helvetica"/>
                <w:b/>
                <w:color w:val="365F91"/>
              </w:rPr>
              <w:t>en € ht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EFCFCE" w14:textId="77777777" w:rsidR="00666393" w:rsidRPr="00DD6DFB" w:rsidRDefault="00666393" w:rsidP="00DD6DFB">
            <w:pPr>
              <w:jc w:val="center"/>
              <w:rPr>
                <w:rFonts w:ascii="Helvetica" w:hAnsi="Helvetica" w:cs="Helvetica"/>
                <w:b/>
                <w:color w:val="365F91"/>
              </w:rPr>
            </w:pPr>
          </w:p>
        </w:tc>
      </w:tr>
    </w:tbl>
    <w:p w14:paraId="02BF57A2" w14:textId="77777777" w:rsidR="00905611" w:rsidRDefault="00905611" w:rsidP="00905611">
      <w:pPr>
        <w:rPr>
          <w:rFonts w:ascii="Helvetica" w:hAnsi="Helvetica" w:cs="Helvetica"/>
        </w:rPr>
      </w:pPr>
    </w:p>
    <w:p w14:paraId="019182AD" w14:textId="77777777" w:rsidR="00905611" w:rsidRDefault="00905611" w:rsidP="00905611">
      <w:pPr>
        <w:rPr>
          <w:rFonts w:ascii="Helvetica" w:hAnsi="Helvetica" w:cs="Helvetica"/>
        </w:rPr>
      </w:pPr>
    </w:p>
    <w:p w14:paraId="464EC964" w14:textId="77777777" w:rsidR="00905611" w:rsidRPr="00905611" w:rsidRDefault="00905611" w:rsidP="00905611">
      <w:pPr>
        <w:rPr>
          <w:rFonts w:ascii="Helvetica" w:hAnsi="Helvetica" w:cs="Helvetica"/>
        </w:rPr>
      </w:pPr>
    </w:p>
    <w:sectPr w:rsidR="00905611" w:rsidRPr="00905611" w:rsidSect="00783C44"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EC"/>
    <w:rsid w:val="000159D4"/>
    <w:rsid w:val="000C2DBF"/>
    <w:rsid w:val="0017520B"/>
    <w:rsid w:val="00516004"/>
    <w:rsid w:val="0051683B"/>
    <w:rsid w:val="005253A7"/>
    <w:rsid w:val="005A3545"/>
    <w:rsid w:val="00653AF9"/>
    <w:rsid w:val="00666393"/>
    <w:rsid w:val="006A53E1"/>
    <w:rsid w:val="00783C44"/>
    <w:rsid w:val="007C6D97"/>
    <w:rsid w:val="00814314"/>
    <w:rsid w:val="00814AB3"/>
    <w:rsid w:val="008929A4"/>
    <w:rsid w:val="00905611"/>
    <w:rsid w:val="00A30670"/>
    <w:rsid w:val="00A86092"/>
    <w:rsid w:val="00AF1C63"/>
    <w:rsid w:val="00B25A14"/>
    <w:rsid w:val="00B4002E"/>
    <w:rsid w:val="00B45BED"/>
    <w:rsid w:val="00BC54CC"/>
    <w:rsid w:val="00BE567E"/>
    <w:rsid w:val="00C73023"/>
    <w:rsid w:val="00D10DA7"/>
    <w:rsid w:val="00D45E56"/>
    <w:rsid w:val="00DD6DFB"/>
    <w:rsid w:val="00E530DB"/>
    <w:rsid w:val="00E902E1"/>
    <w:rsid w:val="00ED17EC"/>
    <w:rsid w:val="00F3206E"/>
    <w:rsid w:val="00FD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30294"/>
  <w15:chartTrackingRefBased/>
  <w15:docId w15:val="{34BE91E0-E0B8-4372-A3C7-50EBE8F1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3">
    <w:name w:val="heading 3"/>
    <w:basedOn w:val="Normal"/>
    <w:next w:val="Normal"/>
    <w:link w:val="Titre3Car"/>
    <w:unhideWhenUsed/>
    <w:qFormat/>
    <w:rsid w:val="001752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rsid w:val="0017520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angers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CCI ANGERS</dc:creator>
  <cp:keywords/>
  <cp:lastModifiedBy>JANOUIN Anne-Laure</cp:lastModifiedBy>
  <cp:revision>6</cp:revision>
  <cp:lastPrinted>2012-10-25T09:37:00Z</cp:lastPrinted>
  <dcterms:created xsi:type="dcterms:W3CDTF">2021-09-06T12:35:00Z</dcterms:created>
  <dcterms:modified xsi:type="dcterms:W3CDTF">2025-09-23T14:58:00Z</dcterms:modified>
</cp:coreProperties>
</file>